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9902611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DF64C1">
              <w:rPr>
                <w:sz w:val="40"/>
                <w:szCs w:val="40"/>
              </w:rPr>
              <w:t>BSA/Fraud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638A6CD2" w:rsidR="001C2451" w:rsidRDefault="00DF64C1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Hyatt Regency Scottsdale Resort, Scottsdale, AZ</w:t>
            </w:r>
          </w:p>
          <w:p w14:paraId="06F28160" w14:textId="7B8B439C" w:rsidR="005B64C2" w:rsidRDefault="00744E21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14 - 15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1937053F" w:rsidR="00C005B7" w:rsidRDefault="0035250F">
      <w:pPr>
        <w:pStyle w:val="Heading1"/>
      </w:pPr>
      <w:r>
        <w:t>[</w:t>
      </w:r>
      <w:r w:rsidR="00744E21">
        <w:t>Sunday, March 13</w:t>
      </w:r>
      <w:r w:rsidR="00DF64C1" w:rsidRPr="00DF64C1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r w:rsidR="001C2451">
              <w:t>Anat’s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159B0760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offsite*.</w:t>
            </w:r>
          </w:p>
        </w:tc>
      </w:tr>
    </w:tbl>
    <w:p w14:paraId="70F22C65" w14:textId="13EB71F8" w:rsidR="00BA50A0" w:rsidRDefault="0035250F">
      <w:pPr>
        <w:pStyle w:val="Heading1"/>
      </w:pPr>
      <w:r>
        <w:t>[</w:t>
      </w:r>
      <w:r w:rsidR="00744E21">
        <w:t>Monday, March 14</w:t>
      </w:r>
      <w:r w:rsidR="00DF64C1" w:rsidRPr="00DF64C1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6F04B9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3F4EBF2A" w:rsidR="00C005B7" w:rsidRDefault="00B4171D" w:rsidP="00E50410">
            <w:pPr>
              <w:spacing w:before="40" w:after="40"/>
            </w:pPr>
            <w:r>
              <w:t>Breakfast</w:t>
            </w:r>
            <w:r w:rsidR="00DF64C1">
              <w:t>: Updates</w:t>
            </w:r>
          </w:p>
        </w:tc>
      </w:tr>
      <w:tr w:rsidR="00C005B7" w14:paraId="35D02CBB" w14:textId="77777777" w:rsidTr="006F04B9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54DCCDCE" w14:textId="12B7B29A" w:rsidR="00B4171D" w:rsidRDefault="00DF64C1" w:rsidP="00E50410">
            <w:pPr>
              <w:spacing w:before="40" w:after="40" w:line="240" w:lineRule="auto"/>
            </w:pPr>
            <w:r>
              <w:t>Updates: Bring best and worst ideas to share, plus any questions to the group</w:t>
            </w:r>
          </w:p>
        </w:tc>
      </w:tr>
      <w:tr w:rsidR="00DF64C1" w14:paraId="2540B619" w14:textId="77777777" w:rsidTr="006F04B9">
        <w:tc>
          <w:tcPr>
            <w:tcW w:w="4054" w:type="dxa"/>
          </w:tcPr>
          <w:p w14:paraId="5DB1077D" w14:textId="444E6A92" w:rsidR="00DF64C1" w:rsidRDefault="00DF64C1" w:rsidP="00E50410">
            <w:pPr>
              <w:spacing w:before="40" w:after="40"/>
            </w:pPr>
            <w:r>
              <w:t>[9:15 AM]</w:t>
            </w:r>
          </w:p>
        </w:tc>
        <w:tc>
          <w:tcPr>
            <w:tcW w:w="6026" w:type="dxa"/>
          </w:tcPr>
          <w:p w14:paraId="6B793DB2" w14:textId="5943D314" w:rsidR="00DF64C1" w:rsidRDefault="00DF64C1" w:rsidP="00E50410">
            <w:pPr>
              <w:spacing w:before="40" w:after="40" w:line="240" w:lineRule="auto"/>
            </w:pPr>
            <w:r>
              <w:t xml:space="preserve">Staffing: FTEs, responsibilities, turnover, training </w:t>
            </w:r>
            <w:r w:rsidRPr="00DF64C1">
              <w:rPr>
                <w:highlight w:val="yellow"/>
              </w:rPr>
              <w:t>(bring your org chart)</w:t>
            </w:r>
            <w:r>
              <w:t>, and any COVID-related changes</w:t>
            </w:r>
          </w:p>
        </w:tc>
      </w:tr>
      <w:tr w:rsidR="00C005B7" w14:paraId="19CDBE58" w14:textId="77777777" w:rsidTr="006F04B9">
        <w:tc>
          <w:tcPr>
            <w:tcW w:w="4054" w:type="dxa"/>
          </w:tcPr>
          <w:p w14:paraId="0E50D40F" w14:textId="2953AE1A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DF64C1">
              <w:t>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6F04B9">
        <w:tc>
          <w:tcPr>
            <w:tcW w:w="4054" w:type="dxa"/>
          </w:tcPr>
          <w:p w14:paraId="050BE7F3" w14:textId="4118D7B4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</w:t>
            </w:r>
            <w:r w:rsidR="00DF64C1">
              <w:t>30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3E5C95E5" w:rsidR="00C005B7" w:rsidRDefault="00DF64C1" w:rsidP="00E50410">
            <w:pPr>
              <w:spacing w:before="40" w:after="40"/>
            </w:pPr>
            <w:r>
              <w:t>Unique AML transaction monitoring</w:t>
            </w:r>
          </w:p>
        </w:tc>
      </w:tr>
      <w:tr w:rsidR="00DF64C1" w14:paraId="6EA0DF1E" w14:textId="77777777" w:rsidTr="006F04B9">
        <w:tc>
          <w:tcPr>
            <w:tcW w:w="4054" w:type="dxa"/>
          </w:tcPr>
          <w:p w14:paraId="5A2F0A1A" w14:textId="28539A69" w:rsidR="00DF64C1" w:rsidRDefault="00DF64C1" w:rsidP="00E50410">
            <w:pPr>
              <w:spacing w:before="40" w:after="40"/>
            </w:pPr>
            <w:r>
              <w:t>[11:30 AM]</w:t>
            </w:r>
          </w:p>
        </w:tc>
        <w:tc>
          <w:tcPr>
            <w:tcW w:w="6026" w:type="dxa"/>
          </w:tcPr>
          <w:p w14:paraId="59A373DE" w14:textId="3FE5C3CC" w:rsidR="00DF64C1" w:rsidRDefault="00DF64C1" w:rsidP="00E50410">
            <w:pPr>
              <w:spacing w:before="40" w:after="40"/>
            </w:pPr>
            <w:r>
              <w:t>MRAs, examination hot topics – now and historically</w:t>
            </w:r>
          </w:p>
        </w:tc>
      </w:tr>
      <w:tr w:rsidR="00B4171D" w14:paraId="5C61CACA" w14:textId="77777777" w:rsidTr="006F04B9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CD72E5E" w:rsidR="00833B9F" w:rsidRPr="00DF64C1" w:rsidRDefault="00B4171D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t>Lunch</w:t>
            </w:r>
            <w:r w:rsidR="00DF64C1">
              <w:t xml:space="preserve"> </w:t>
            </w:r>
            <w:r w:rsidR="00DF64C1">
              <w:rPr>
                <w:color w:val="000000" w:themeColor="text1"/>
              </w:rPr>
              <w:t>– Are we all set with beneficial ownership?</w:t>
            </w:r>
          </w:p>
        </w:tc>
      </w:tr>
      <w:tr w:rsidR="00833B9F" w14:paraId="61640AB3" w14:textId="77777777" w:rsidTr="006F04B9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68EA449C" w:rsidR="00833B9F" w:rsidRDefault="00DF64C1" w:rsidP="00E50410">
            <w:pPr>
              <w:spacing w:before="40" w:after="40"/>
            </w:pPr>
            <w:r>
              <w:t>Customer risk rating models, expected activity vs. actual</w:t>
            </w:r>
          </w:p>
        </w:tc>
      </w:tr>
      <w:tr w:rsidR="00DF64C1" w14:paraId="4DCACD8A" w14:textId="77777777" w:rsidTr="006F04B9">
        <w:tc>
          <w:tcPr>
            <w:tcW w:w="4054" w:type="dxa"/>
          </w:tcPr>
          <w:p w14:paraId="1FE168C6" w14:textId="0DBD4C05" w:rsidR="00DF64C1" w:rsidRDefault="00DF64C1" w:rsidP="00E50410">
            <w:pPr>
              <w:spacing w:before="40" w:after="40"/>
            </w:pPr>
            <w:r>
              <w:t>[2:15 PM]</w:t>
            </w:r>
          </w:p>
        </w:tc>
        <w:tc>
          <w:tcPr>
            <w:tcW w:w="6026" w:type="dxa"/>
          </w:tcPr>
          <w:p w14:paraId="257D2A41" w14:textId="3A4B759E" w:rsidR="00DF64C1" w:rsidRDefault="00DF64C1" w:rsidP="00E50410">
            <w:pPr>
              <w:spacing w:before="40" w:after="40"/>
            </w:pPr>
            <w:r>
              <w:t>AML monitoring outside of automated transaction monitoring</w:t>
            </w:r>
          </w:p>
        </w:tc>
      </w:tr>
      <w:tr w:rsidR="00E50410" w14:paraId="77022EDB" w14:textId="77777777" w:rsidTr="006F04B9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6F04B9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6F04B9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6CA5BB0C" w:rsidR="00C005B7" w:rsidRDefault="0035250F" w:rsidP="00DA7851">
      <w:pPr>
        <w:pStyle w:val="Heading1"/>
        <w:spacing w:before="40" w:after="40"/>
      </w:pPr>
      <w:r>
        <w:t>[</w:t>
      </w:r>
      <w:r w:rsidR="00744E21">
        <w:t>Tuesday, March 15</w:t>
      </w:r>
      <w:r w:rsidR="00C67441" w:rsidRPr="00C67441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5441F36B" w:rsidR="00C005B7" w:rsidRDefault="005F0811" w:rsidP="00DA7851">
            <w:pPr>
              <w:spacing w:before="40" w:after="40"/>
            </w:pPr>
            <w:r>
              <w:t>Breakfast</w:t>
            </w:r>
            <w:r w:rsidR="006F04B9">
              <w:t>: Topics for our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11DB99FF" w:rsidR="00BA50A0" w:rsidRDefault="00BB1DA9" w:rsidP="00DA7851">
            <w:pPr>
              <w:spacing w:before="40" w:after="40"/>
            </w:pPr>
            <w:r>
              <w:t>Regulatory update; recent exams experiences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3989FE22" w:rsidR="005F0811" w:rsidRDefault="005F0811" w:rsidP="00DA7851">
            <w:pPr>
              <w:spacing w:before="40" w:after="40"/>
            </w:pPr>
            <w:r>
              <w:t>[9:</w:t>
            </w:r>
            <w:r w:rsidR="008E5412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0A5365D1" w:rsidR="005F0811" w:rsidRPr="005F0811" w:rsidRDefault="00BB1DA9" w:rsidP="00DA7851">
            <w:pPr>
              <w:spacing w:before="40" w:after="40"/>
            </w:pPr>
            <w:r>
              <w:t>Notable and recent fraud schemes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65B8D5FD" w:rsidR="00C34017" w:rsidRDefault="00BB1DA9" w:rsidP="00DA7851">
            <w:pPr>
              <w:spacing w:before="40" w:after="40"/>
            </w:pPr>
            <w:r>
              <w:t>System assessment: best and worst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756841B" w14:textId="77777777" w:rsidR="00BB1DA9" w:rsidRDefault="00BB1DA9" w:rsidP="00326452">
      <w:pPr>
        <w:pStyle w:val="NoSpacing"/>
      </w:pPr>
    </w:p>
    <w:p w14:paraId="5296F0BB" w14:textId="77777777" w:rsidR="00BB1DA9" w:rsidRDefault="00BB1DA9" w:rsidP="00326452">
      <w:pPr>
        <w:pStyle w:val="NoSpacing"/>
      </w:pPr>
    </w:p>
    <w:p w14:paraId="64C10EB7" w14:textId="77777777" w:rsidR="00BB1DA9" w:rsidRDefault="00BB1DA9" w:rsidP="00326452">
      <w:pPr>
        <w:pStyle w:val="NoSpacing"/>
      </w:pPr>
    </w:p>
    <w:p w14:paraId="0CE24F98" w14:textId="77777777" w:rsidR="00BB1DA9" w:rsidRDefault="00BB1DA9" w:rsidP="00326452">
      <w:pPr>
        <w:pStyle w:val="NoSpacing"/>
      </w:pPr>
    </w:p>
    <w:p w14:paraId="4B368BE5" w14:textId="77777777" w:rsidR="00744E21" w:rsidRDefault="00744E21" w:rsidP="00326452">
      <w:pPr>
        <w:pStyle w:val="NoSpacing"/>
      </w:pPr>
    </w:p>
    <w:p w14:paraId="0163F956" w14:textId="77777777" w:rsidR="00744E21" w:rsidRDefault="00744E21" w:rsidP="00326452">
      <w:pPr>
        <w:pStyle w:val="NoSpacing"/>
      </w:pPr>
    </w:p>
    <w:p w14:paraId="6A8A605B" w14:textId="77777777" w:rsidR="00744E21" w:rsidRDefault="00744E21" w:rsidP="00326452">
      <w:pPr>
        <w:pStyle w:val="NoSpacing"/>
      </w:pPr>
    </w:p>
    <w:p w14:paraId="618270CC" w14:textId="7360FB02" w:rsidR="00BB1DA9" w:rsidRDefault="00BB1DA9" w:rsidP="00326452">
      <w:pPr>
        <w:pStyle w:val="NoSpacing"/>
      </w:pPr>
      <w:r>
        <w:lastRenderedPageBreak/>
        <w:t>Additional topics that WILL be discussed:</w:t>
      </w:r>
    </w:p>
    <w:p w14:paraId="56B46171" w14:textId="610B0510" w:rsidR="00BB1DA9" w:rsidRDefault="00BB1DA9" w:rsidP="00326452">
      <w:pPr>
        <w:pStyle w:val="NoSpacing"/>
      </w:pPr>
    </w:p>
    <w:p w14:paraId="7ECE2EEB" w14:textId="028259B2" w:rsidR="00BB1DA9" w:rsidRDefault="00BB1DA9" w:rsidP="00BB1DA9">
      <w:pPr>
        <w:pStyle w:val="NoSpacing"/>
        <w:numPr>
          <w:ilvl w:val="1"/>
          <w:numId w:val="11"/>
        </w:numPr>
      </w:pPr>
      <w:r>
        <w:t>Third party PPP loans</w:t>
      </w:r>
    </w:p>
    <w:p w14:paraId="7596D9FD" w14:textId="5DB7C613" w:rsidR="00BB1DA9" w:rsidRDefault="00BB1DA9" w:rsidP="00BB1DA9">
      <w:pPr>
        <w:pStyle w:val="NoSpacing"/>
        <w:numPr>
          <w:ilvl w:val="1"/>
          <w:numId w:val="11"/>
        </w:numPr>
      </w:pPr>
      <w:r>
        <w:t>Reg E disputes</w:t>
      </w:r>
    </w:p>
    <w:p w14:paraId="247CDD0E" w14:textId="6E36B185" w:rsidR="00BB1DA9" w:rsidRDefault="00BB1DA9" w:rsidP="00BB1DA9">
      <w:pPr>
        <w:pStyle w:val="NoSpacing"/>
        <w:numPr>
          <w:ilvl w:val="1"/>
          <w:numId w:val="11"/>
        </w:numPr>
      </w:pPr>
      <w:proofErr w:type="spellStart"/>
      <w:r>
        <w:t>NuDetect</w:t>
      </w:r>
      <w:proofErr w:type="spellEnd"/>
      <w:r>
        <w:t xml:space="preserve"> – who is using it? Satisfaction?</w:t>
      </w:r>
    </w:p>
    <w:p w14:paraId="6B5CD57B" w14:textId="43451FB8" w:rsidR="00BB1DA9" w:rsidRDefault="00BB1DA9" w:rsidP="00BB1DA9">
      <w:pPr>
        <w:pStyle w:val="NoSpacing"/>
        <w:numPr>
          <w:ilvl w:val="1"/>
          <w:numId w:val="11"/>
        </w:numPr>
      </w:pPr>
      <w:r>
        <w:t xml:space="preserve">Fraud reporting KPIs and KRIs </w:t>
      </w:r>
      <w:r w:rsidRPr="00BB1DA9">
        <w:rPr>
          <w:highlight w:val="yellow"/>
        </w:rPr>
        <w:t>(bring you</w:t>
      </w:r>
      <w:r>
        <w:rPr>
          <w:highlight w:val="yellow"/>
        </w:rPr>
        <w:t>rs)</w:t>
      </w:r>
    </w:p>
    <w:p w14:paraId="57D08C80" w14:textId="77777777" w:rsidR="00BB1DA9" w:rsidRDefault="00BB1DA9" w:rsidP="00326452">
      <w:pPr>
        <w:pStyle w:val="NoSpacing"/>
      </w:pPr>
    </w:p>
    <w:p w14:paraId="41561BF7" w14:textId="642E1B0C" w:rsidR="001C2451" w:rsidRDefault="001C2451" w:rsidP="00326452">
      <w:pPr>
        <w:pStyle w:val="NoSpacing"/>
      </w:pPr>
      <w:r>
        <w:t>*Guests are welcome.</w:t>
      </w:r>
    </w:p>
    <w:p w14:paraId="764A2A27" w14:textId="16401235" w:rsidR="008E5412" w:rsidRDefault="008E5412" w:rsidP="00326452">
      <w:pPr>
        <w:pStyle w:val="NoSpacing"/>
      </w:pPr>
    </w:p>
    <w:p w14:paraId="33072E6E" w14:textId="561D65E1" w:rsidR="008E5412" w:rsidRPr="00326452" w:rsidRDefault="008E5412" w:rsidP="00326452">
      <w:pPr>
        <w:pStyle w:val="NoSpacing"/>
      </w:pPr>
      <w:r w:rsidRPr="008E5412">
        <w:rPr>
          <w:highlight w:val="yellow"/>
        </w:rPr>
        <w:t>Note: Please bring copies for everyone.</w:t>
      </w:r>
    </w:p>
    <w:sectPr w:rsidR="008E5412" w:rsidRPr="00326452" w:rsidSect="00937D2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0668" w14:textId="77777777" w:rsidR="00B90ACC" w:rsidRDefault="00B90ACC">
      <w:pPr>
        <w:spacing w:before="0" w:after="0" w:line="240" w:lineRule="auto"/>
      </w:pPr>
      <w:r>
        <w:separator/>
      </w:r>
    </w:p>
  </w:endnote>
  <w:endnote w:type="continuationSeparator" w:id="0">
    <w:p w14:paraId="3BCBE239" w14:textId="77777777" w:rsidR="00B90ACC" w:rsidRDefault="00B90A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61F3" w14:textId="77777777" w:rsidR="00B90ACC" w:rsidRDefault="00B90ACC">
      <w:pPr>
        <w:spacing w:before="0" w:after="0" w:line="240" w:lineRule="auto"/>
      </w:pPr>
      <w:r>
        <w:separator/>
      </w:r>
    </w:p>
  </w:footnote>
  <w:footnote w:type="continuationSeparator" w:id="0">
    <w:p w14:paraId="72970A56" w14:textId="77777777" w:rsidR="00B90ACC" w:rsidRDefault="00B90A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43A22"/>
    <w:multiLevelType w:val="hybridMultilevel"/>
    <w:tmpl w:val="CEB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1B2BB3"/>
    <w:rsid w:val="001C2451"/>
    <w:rsid w:val="001D2A1B"/>
    <w:rsid w:val="001F6E14"/>
    <w:rsid w:val="002455DD"/>
    <w:rsid w:val="002A2A53"/>
    <w:rsid w:val="00306968"/>
    <w:rsid w:val="00326452"/>
    <w:rsid w:val="003271B4"/>
    <w:rsid w:val="00342200"/>
    <w:rsid w:val="0035250F"/>
    <w:rsid w:val="003714BC"/>
    <w:rsid w:val="003B3B50"/>
    <w:rsid w:val="004507A0"/>
    <w:rsid w:val="004529AD"/>
    <w:rsid w:val="00507153"/>
    <w:rsid w:val="00571E5E"/>
    <w:rsid w:val="0059563E"/>
    <w:rsid w:val="005B64C2"/>
    <w:rsid w:val="005F0811"/>
    <w:rsid w:val="00654BD3"/>
    <w:rsid w:val="00670887"/>
    <w:rsid w:val="006C46CD"/>
    <w:rsid w:val="006E185B"/>
    <w:rsid w:val="006F04B9"/>
    <w:rsid w:val="00744E21"/>
    <w:rsid w:val="00762B96"/>
    <w:rsid w:val="00780AD4"/>
    <w:rsid w:val="00792CFF"/>
    <w:rsid w:val="008116CB"/>
    <w:rsid w:val="00833B9F"/>
    <w:rsid w:val="008E5412"/>
    <w:rsid w:val="00922334"/>
    <w:rsid w:val="00937D26"/>
    <w:rsid w:val="00A06AD8"/>
    <w:rsid w:val="00AD6DA6"/>
    <w:rsid w:val="00B008AA"/>
    <w:rsid w:val="00B06C89"/>
    <w:rsid w:val="00B4171D"/>
    <w:rsid w:val="00B75585"/>
    <w:rsid w:val="00B90ACC"/>
    <w:rsid w:val="00BA50A0"/>
    <w:rsid w:val="00BB1DA9"/>
    <w:rsid w:val="00BB42F8"/>
    <w:rsid w:val="00C005B7"/>
    <w:rsid w:val="00C26D48"/>
    <w:rsid w:val="00C34017"/>
    <w:rsid w:val="00C3702C"/>
    <w:rsid w:val="00C439B0"/>
    <w:rsid w:val="00C67441"/>
    <w:rsid w:val="00CD374D"/>
    <w:rsid w:val="00CF7B54"/>
    <w:rsid w:val="00D7416A"/>
    <w:rsid w:val="00DA7851"/>
    <w:rsid w:val="00DF64C1"/>
    <w:rsid w:val="00E26C02"/>
    <w:rsid w:val="00E50410"/>
    <w:rsid w:val="00EB38AA"/>
    <w:rsid w:val="00F276DE"/>
    <w:rsid w:val="00F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5</cp:revision>
  <dcterms:created xsi:type="dcterms:W3CDTF">2021-11-23T19:30:00Z</dcterms:created>
  <dcterms:modified xsi:type="dcterms:W3CDTF">2022-01-15T18:45:00Z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