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6D6240CD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64792">
              <w:rPr>
                <w:sz w:val="38"/>
                <w:szCs w:val="38"/>
              </w:rPr>
              <w:t>Third Party Risk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11FBC8E" w14:textId="61E9111C" w:rsidR="008B3C9C" w:rsidRDefault="00895394" w:rsidP="008B3C9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Westin Kierland</w:t>
            </w:r>
            <w:r w:rsidR="00DB5F2B">
              <w:rPr>
                <w:sz w:val="24"/>
                <w:szCs w:val="24"/>
              </w:rPr>
              <w:t>, Scottsdale, AZ</w:t>
            </w:r>
          </w:p>
          <w:p w14:paraId="4C7FC256" w14:textId="6F3F1C42" w:rsidR="00434CD3" w:rsidRDefault="00143BCF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DB5F2B">
              <w:rPr>
                <w:sz w:val="24"/>
                <w:szCs w:val="24"/>
              </w:rPr>
              <w:t>8 - 9</w:t>
            </w:r>
            <w:r>
              <w:rPr>
                <w:sz w:val="24"/>
                <w:szCs w:val="24"/>
              </w:rPr>
              <w:t>, 202</w:t>
            </w:r>
            <w:r w:rsidR="00DB5F2B">
              <w:rPr>
                <w:sz w:val="24"/>
                <w:szCs w:val="24"/>
              </w:rPr>
              <w:t>4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294AEAEE" w:rsidR="00C005B7" w:rsidRDefault="0035250F">
      <w:pPr>
        <w:pStyle w:val="Heading1"/>
      </w:pPr>
      <w:r>
        <w:t>[</w:t>
      </w:r>
      <w:r w:rsidR="000D2777">
        <w:t>Wednesday</w:t>
      </w:r>
      <w:r w:rsidR="003271B4">
        <w:t xml:space="preserve">, </w:t>
      </w:r>
      <w:r w:rsidR="00143BCF">
        <w:t xml:space="preserve">February </w:t>
      </w:r>
      <w:r w:rsidR="00DB5F2B">
        <w:t>7</w:t>
      </w:r>
      <w:r w:rsidR="007201C7" w:rsidRPr="007201C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4C41EEB3" w:rsidR="00434CD3" w:rsidRDefault="006E23D9" w:rsidP="00DA7851">
            <w:pPr>
              <w:spacing w:before="40" w:after="40"/>
            </w:pPr>
            <w:r>
              <w:t xml:space="preserve">Optional dinner </w:t>
            </w:r>
            <w:proofErr w:type="gramStart"/>
            <w:r>
              <w:t>offsite</w:t>
            </w:r>
            <w:r w:rsidR="00DB5F2B">
              <w:t>.*</w:t>
            </w:r>
            <w:proofErr w:type="gramEnd"/>
          </w:p>
        </w:tc>
      </w:tr>
    </w:tbl>
    <w:p w14:paraId="70F22C65" w14:textId="32EBAABF" w:rsidR="00BA50A0" w:rsidRDefault="0035250F">
      <w:pPr>
        <w:pStyle w:val="Heading1"/>
      </w:pPr>
      <w:r>
        <w:t>[</w:t>
      </w:r>
      <w:r w:rsidR="000D2777">
        <w:t>Thursday</w:t>
      </w:r>
      <w:r w:rsidR="00B4171D">
        <w:t xml:space="preserve">, </w:t>
      </w:r>
      <w:r w:rsidR="00143BCF">
        <w:t xml:space="preserve">February </w:t>
      </w:r>
      <w:r w:rsidR="00DB5F2B">
        <w:t>8</w:t>
      </w:r>
      <w:r w:rsidR="000D2777">
        <w:rPr>
          <w:vertAlign w:val="superscript"/>
        </w:rPr>
        <w:t>th</w:t>
      </w:r>
      <w:r>
        <w:t>]</w:t>
      </w:r>
      <w:r w:rsidR="006E23D9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92EECAE" w:rsidR="00C005B7" w:rsidRDefault="00C964F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6E74595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C964F6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90FE979" w:rsidR="00833B9F" w:rsidRDefault="00DB5F2B" w:rsidP="00E50410">
            <w:pPr>
              <w:spacing w:before="40" w:after="40"/>
            </w:pPr>
            <w:r>
              <w:t>Security incident management and documentation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49507DFE" w:rsidR="006E185B" w:rsidRDefault="00DB5F2B" w:rsidP="00E50410">
            <w:pPr>
              <w:spacing w:before="40" w:after="40"/>
            </w:pPr>
            <w:r>
              <w:t>Board reporting</w:t>
            </w:r>
          </w:p>
        </w:tc>
      </w:tr>
      <w:tr w:rsidR="00C964F6" w14:paraId="495FC7B7" w14:textId="77777777" w:rsidTr="00444035">
        <w:tc>
          <w:tcPr>
            <w:tcW w:w="4054" w:type="dxa"/>
          </w:tcPr>
          <w:p w14:paraId="781CA5AC" w14:textId="5F08EF0F" w:rsidR="00C964F6" w:rsidRDefault="00C964F6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7E0CBA9B" w14:textId="267A5C1A" w:rsidR="00C964F6" w:rsidRDefault="00DB5F2B" w:rsidP="00E50410">
            <w:pPr>
              <w:spacing w:before="40" w:after="40"/>
            </w:pPr>
            <w:r>
              <w:t>Standards tracking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216F218F" w:rsidR="00D32E78" w:rsidRPr="00D32E78" w:rsidRDefault="00D32E78" w:rsidP="00E50410">
            <w:pPr>
              <w:spacing w:before="40" w:after="40"/>
            </w:pPr>
            <w:r>
              <w:t>Adjou</w:t>
            </w:r>
            <w:r w:rsidR="00DB5F2B">
              <w:t>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7A7E0C4B" w:rsidR="00434CD3" w:rsidRDefault="00434CD3" w:rsidP="00E50410">
            <w:pPr>
              <w:spacing w:before="40" w:after="40"/>
            </w:pPr>
            <w:r>
              <w:t xml:space="preserve">Dinner </w:t>
            </w:r>
            <w:proofErr w:type="gramStart"/>
            <w:r>
              <w:t>offsite</w:t>
            </w:r>
            <w:r w:rsidR="00DB5F2B">
              <w:t>.*</w:t>
            </w:r>
            <w:proofErr w:type="gramEnd"/>
          </w:p>
        </w:tc>
      </w:tr>
    </w:tbl>
    <w:p w14:paraId="3CC996C6" w14:textId="6DCC7B92" w:rsidR="00C005B7" w:rsidRDefault="0035250F" w:rsidP="00DA7851">
      <w:pPr>
        <w:pStyle w:val="Heading1"/>
        <w:spacing w:before="40" w:after="40"/>
      </w:pPr>
      <w:r>
        <w:t>[</w:t>
      </w:r>
      <w:r w:rsidR="000D2777">
        <w:t>Friday</w:t>
      </w:r>
      <w:r w:rsidR="00BA3367">
        <w:t>,</w:t>
      </w:r>
      <w:r w:rsidR="005F0811">
        <w:t xml:space="preserve"> </w:t>
      </w:r>
      <w:r w:rsidR="00143BCF">
        <w:t xml:space="preserve">February </w:t>
      </w:r>
      <w:r w:rsidR="00DB5F2B">
        <w:t>9</w:t>
      </w:r>
      <w:r w:rsidR="000D2777" w:rsidRPr="000D2777">
        <w:rPr>
          <w:vertAlign w:val="superscript"/>
        </w:rPr>
        <w:t>th</w:t>
      </w:r>
      <w:r w:rsidR="00DB5F2B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08BB40A4" w:rsidR="00BA50A0" w:rsidRDefault="00DB5F2B" w:rsidP="00DA7851">
            <w:pPr>
              <w:spacing w:before="40" w:after="40"/>
            </w:pPr>
            <w:r>
              <w:t>Due diligence framework – standardized or custom?</w:t>
            </w:r>
          </w:p>
        </w:tc>
      </w:tr>
      <w:tr w:rsidR="00C964F6" w14:paraId="5118B784" w14:textId="77777777" w:rsidTr="00C3702C">
        <w:tc>
          <w:tcPr>
            <w:tcW w:w="4054" w:type="dxa"/>
          </w:tcPr>
          <w:p w14:paraId="5AAEAC6F" w14:textId="1780C98A" w:rsidR="00C964F6" w:rsidRDefault="00C964F6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7A19F6A9" w14:textId="5535620C" w:rsidR="00C964F6" w:rsidRPr="00C964F6" w:rsidRDefault="00DB5F2B" w:rsidP="00DA785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Concentration as a component of risk rating vendors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53A9C63" w:rsidR="00050456" w:rsidRDefault="00050456" w:rsidP="00DA7851">
            <w:pPr>
              <w:spacing w:before="40" w:after="40"/>
            </w:pPr>
            <w:r>
              <w:t>[</w:t>
            </w:r>
            <w:r w:rsidR="00C964F6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0A53395" w:rsidR="005F0811" w:rsidRDefault="005F0811" w:rsidP="00DA7851">
            <w:pPr>
              <w:spacing w:before="40" w:after="40"/>
            </w:pPr>
            <w:r>
              <w:t>[</w:t>
            </w:r>
            <w:r w:rsidR="00C964F6">
              <w:t>10:15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0081CF5D" w:rsidR="005F0811" w:rsidRPr="005F0811" w:rsidRDefault="00DB5F2B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Products for continuous monitoring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698E8A7D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</w:t>
            </w:r>
            <w:r w:rsidR="00C964F6">
              <w:t>1</w:t>
            </w:r>
            <w:r w:rsidR="00D24B94">
              <w:t>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9AB6B1B" w:rsidR="00C34017" w:rsidRDefault="00DB5F2B" w:rsidP="00DA7851">
            <w:pPr>
              <w:spacing w:before="40" w:after="40"/>
            </w:pPr>
            <w:r>
              <w:t>Technology used, platforms, # of systems, evaluation of current vendors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7361F9E9" w14:textId="3D94CE44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E414" w14:textId="77777777" w:rsidR="005D746B" w:rsidRDefault="005D746B">
      <w:pPr>
        <w:spacing w:before="0" w:after="0" w:line="240" w:lineRule="auto"/>
      </w:pPr>
      <w:r>
        <w:separator/>
      </w:r>
    </w:p>
  </w:endnote>
  <w:endnote w:type="continuationSeparator" w:id="0">
    <w:p w14:paraId="5E249FA9" w14:textId="77777777" w:rsidR="005D746B" w:rsidRDefault="005D74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665C" w14:textId="77777777" w:rsidR="005D746B" w:rsidRDefault="005D746B">
      <w:pPr>
        <w:spacing w:before="0" w:after="0" w:line="240" w:lineRule="auto"/>
      </w:pPr>
      <w:r>
        <w:separator/>
      </w:r>
    </w:p>
  </w:footnote>
  <w:footnote w:type="continuationSeparator" w:id="0">
    <w:p w14:paraId="6F32A170" w14:textId="77777777" w:rsidR="005D746B" w:rsidRDefault="005D74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7144">
    <w:abstractNumId w:val="9"/>
  </w:num>
  <w:num w:numId="2" w16cid:durableId="2015842212">
    <w:abstractNumId w:val="7"/>
  </w:num>
  <w:num w:numId="3" w16cid:durableId="2041590250">
    <w:abstractNumId w:val="6"/>
  </w:num>
  <w:num w:numId="4" w16cid:durableId="1251700649">
    <w:abstractNumId w:val="5"/>
  </w:num>
  <w:num w:numId="5" w16cid:durableId="1028338949">
    <w:abstractNumId w:val="4"/>
  </w:num>
  <w:num w:numId="6" w16cid:durableId="772433651">
    <w:abstractNumId w:val="8"/>
  </w:num>
  <w:num w:numId="7" w16cid:durableId="1760255133">
    <w:abstractNumId w:val="3"/>
  </w:num>
  <w:num w:numId="8" w16cid:durableId="1349016423">
    <w:abstractNumId w:val="2"/>
  </w:num>
  <w:num w:numId="9" w16cid:durableId="1789735472">
    <w:abstractNumId w:val="1"/>
  </w:num>
  <w:num w:numId="10" w16cid:durableId="2136364876">
    <w:abstractNumId w:val="0"/>
  </w:num>
  <w:num w:numId="11" w16cid:durableId="1643071749">
    <w:abstractNumId w:val="11"/>
  </w:num>
  <w:num w:numId="12" w16cid:durableId="786780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2777"/>
    <w:rsid w:val="00121553"/>
    <w:rsid w:val="00143BCF"/>
    <w:rsid w:val="0016264E"/>
    <w:rsid w:val="001A6C14"/>
    <w:rsid w:val="001C6C1D"/>
    <w:rsid w:val="001F3BFA"/>
    <w:rsid w:val="001F6E14"/>
    <w:rsid w:val="00271C64"/>
    <w:rsid w:val="002A2A53"/>
    <w:rsid w:val="002D275C"/>
    <w:rsid w:val="00310128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970EF"/>
    <w:rsid w:val="005231AE"/>
    <w:rsid w:val="00556BD8"/>
    <w:rsid w:val="00564792"/>
    <w:rsid w:val="00571DE6"/>
    <w:rsid w:val="00571E5E"/>
    <w:rsid w:val="0059563E"/>
    <w:rsid w:val="005B64C2"/>
    <w:rsid w:val="005D746B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E23D9"/>
    <w:rsid w:val="006F58D9"/>
    <w:rsid w:val="007201C7"/>
    <w:rsid w:val="00743D84"/>
    <w:rsid w:val="00766555"/>
    <w:rsid w:val="00780AD4"/>
    <w:rsid w:val="00792CFF"/>
    <w:rsid w:val="007C673F"/>
    <w:rsid w:val="007C7F95"/>
    <w:rsid w:val="007F098C"/>
    <w:rsid w:val="008116CB"/>
    <w:rsid w:val="00833B9F"/>
    <w:rsid w:val="00843504"/>
    <w:rsid w:val="00895394"/>
    <w:rsid w:val="008B3C9C"/>
    <w:rsid w:val="009031A4"/>
    <w:rsid w:val="009031DA"/>
    <w:rsid w:val="00922334"/>
    <w:rsid w:val="0098524E"/>
    <w:rsid w:val="009B4B31"/>
    <w:rsid w:val="009E4510"/>
    <w:rsid w:val="00AB41BE"/>
    <w:rsid w:val="00AD4A18"/>
    <w:rsid w:val="00AD6DA6"/>
    <w:rsid w:val="00B008AA"/>
    <w:rsid w:val="00B06C89"/>
    <w:rsid w:val="00B15623"/>
    <w:rsid w:val="00B4171D"/>
    <w:rsid w:val="00B4632A"/>
    <w:rsid w:val="00BA3367"/>
    <w:rsid w:val="00BA3962"/>
    <w:rsid w:val="00BA50A0"/>
    <w:rsid w:val="00BB42F8"/>
    <w:rsid w:val="00BD622A"/>
    <w:rsid w:val="00C005B7"/>
    <w:rsid w:val="00C26D48"/>
    <w:rsid w:val="00C34017"/>
    <w:rsid w:val="00C3702C"/>
    <w:rsid w:val="00C439B0"/>
    <w:rsid w:val="00C964F6"/>
    <w:rsid w:val="00CB3D8A"/>
    <w:rsid w:val="00CE4F3F"/>
    <w:rsid w:val="00CF7B54"/>
    <w:rsid w:val="00D24B94"/>
    <w:rsid w:val="00D32E78"/>
    <w:rsid w:val="00D653E6"/>
    <w:rsid w:val="00D7416A"/>
    <w:rsid w:val="00D97277"/>
    <w:rsid w:val="00DA7851"/>
    <w:rsid w:val="00DB5F2B"/>
    <w:rsid w:val="00E26C02"/>
    <w:rsid w:val="00E50410"/>
    <w:rsid w:val="00E93F37"/>
    <w:rsid w:val="00EB38AA"/>
    <w:rsid w:val="00ED7339"/>
    <w:rsid w:val="00F276DE"/>
    <w:rsid w:val="00FB16AB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3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2023-02-10T18:46:00Z</dcterms:created>
  <dcterms:modified xsi:type="dcterms:W3CDTF">2023-08-04T18:23:00Z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